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F" w:rsidRDefault="007E500F" w:rsidP="007E500F">
      <w:pPr>
        <w:jc w:val="center"/>
      </w:pPr>
      <w:r>
        <w:t>KETOSİS İLE İLGİLİ BAZI PARAMETRELER</w:t>
      </w:r>
    </w:p>
    <w:tbl>
      <w:tblPr>
        <w:tblStyle w:val="TabloKlavuzu"/>
        <w:tblW w:w="0" w:type="auto"/>
        <w:tblLook w:val="04A0"/>
      </w:tblPr>
      <w:tblGrid>
        <w:gridCol w:w="3369"/>
        <w:gridCol w:w="2772"/>
        <w:gridCol w:w="3071"/>
      </w:tblGrid>
      <w:tr w:rsidR="007E500F" w:rsidRPr="007E500F" w:rsidTr="007E500F">
        <w:tc>
          <w:tcPr>
            <w:tcW w:w="3369" w:type="dxa"/>
          </w:tcPr>
          <w:p w:rsidR="007E500F" w:rsidRPr="007E500F" w:rsidRDefault="007E500F">
            <w:pPr>
              <w:rPr>
                <w:b/>
              </w:rPr>
            </w:pPr>
            <w:r w:rsidRPr="007E500F">
              <w:rPr>
                <w:b/>
              </w:rPr>
              <w:t>KLİNİK ÖZELLİKLER</w:t>
            </w:r>
          </w:p>
        </w:tc>
        <w:tc>
          <w:tcPr>
            <w:tcW w:w="2772" w:type="dxa"/>
          </w:tcPr>
          <w:p w:rsidR="007E500F" w:rsidRPr="007E500F" w:rsidRDefault="007E500F" w:rsidP="007E500F">
            <w:pPr>
              <w:jc w:val="center"/>
              <w:rPr>
                <w:b/>
              </w:rPr>
            </w:pPr>
            <w:r w:rsidRPr="007E500F">
              <w:rPr>
                <w:b/>
              </w:rPr>
              <w:t>DOĞUM SONRASI DÖNEMDE KETOSİS</w:t>
            </w:r>
          </w:p>
        </w:tc>
        <w:tc>
          <w:tcPr>
            <w:tcW w:w="3071" w:type="dxa"/>
          </w:tcPr>
          <w:p w:rsidR="007E500F" w:rsidRPr="007E500F" w:rsidRDefault="007E500F" w:rsidP="007E500F">
            <w:pPr>
              <w:jc w:val="center"/>
              <w:rPr>
                <w:b/>
              </w:rPr>
            </w:pPr>
            <w:r w:rsidRPr="007E500F">
              <w:rPr>
                <w:b/>
              </w:rPr>
              <w:t>PİK LAKTASYON DÖNEMİNDE KETOSİS</w:t>
            </w:r>
          </w:p>
        </w:tc>
      </w:tr>
      <w:tr w:rsidR="007E500F" w:rsidRPr="007E500F" w:rsidTr="007E500F">
        <w:tc>
          <w:tcPr>
            <w:tcW w:w="3369" w:type="dxa"/>
          </w:tcPr>
          <w:p w:rsidR="007E500F" w:rsidRPr="007E500F" w:rsidRDefault="007E500F">
            <w:pPr>
              <w:rPr>
                <w:b/>
                <w:sz w:val="20"/>
                <w:szCs w:val="20"/>
              </w:rPr>
            </w:pPr>
            <w:r w:rsidRPr="007E500F">
              <w:rPr>
                <w:b/>
                <w:sz w:val="20"/>
                <w:szCs w:val="20"/>
              </w:rPr>
              <w:t>İDRAR KAN DÜZEYİ</w:t>
            </w:r>
          </w:p>
        </w:tc>
        <w:tc>
          <w:tcPr>
            <w:tcW w:w="2772" w:type="dxa"/>
          </w:tcPr>
          <w:p w:rsidR="007E500F" w:rsidRPr="007E500F" w:rsidRDefault="007E500F" w:rsidP="007E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Orta-yüksek</w:t>
            </w:r>
          </w:p>
        </w:tc>
        <w:tc>
          <w:tcPr>
            <w:tcW w:w="3071" w:type="dxa"/>
          </w:tcPr>
          <w:p w:rsidR="007E500F" w:rsidRPr="007E500F" w:rsidRDefault="007E500F" w:rsidP="007E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</w:tr>
      <w:tr w:rsidR="007E500F" w:rsidRPr="007E500F" w:rsidTr="007E500F">
        <w:tc>
          <w:tcPr>
            <w:tcW w:w="3369" w:type="dxa"/>
          </w:tcPr>
          <w:p w:rsidR="007E500F" w:rsidRPr="007E500F" w:rsidRDefault="007E500F">
            <w:pPr>
              <w:rPr>
                <w:b/>
                <w:sz w:val="20"/>
                <w:szCs w:val="20"/>
              </w:rPr>
            </w:pPr>
            <w:r w:rsidRPr="007E500F">
              <w:rPr>
                <w:b/>
                <w:sz w:val="20"/>
                <w:szCs w:val="20"/>
              </w:rPr>
              <w:t>KAN GLUKOZU</w:t>
            </w:r>
          </w:p>
        </w:tc>
        <w:tc>
          <w:tcPr>
            <w:tcW w:w="2772" w:type="dxa"/>
          </w:tcPr>
          <w:p w:rsidR="007E500F" w:rsidRPr="007E500F" w:rsidRDefault="007E500F" w:rsidP="007E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Düşük-normal</w:t>
            </w:r>
          </w:p>
        </w:tc>
        <w:tc>
          <w:tcPr>
            <w:tcW w:w="3071" w:type="dxa"/>
          </w:tcPr>
          <w:p w:rsidR="007E500F" w:rsidRPr="007E500F" w:rsidRDefault="007E500F" w:rsidP="007E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 düşük</w:t>
            </w:r>
          </w:p>
        </w:tc>
      </w:tr>
      <w:tr w:rsidR="007E500F" w:rsidRPr="007E500F" w:rsidTr="007E500F">
        <w:tc>
          <w:tcPr>
            <w:tcW w:w="3369" w:type="dxa"/>
          </w:tcPr>
          <w:p w:rsidR="007E500F" w:rsidRPr="007E500F" w:rsidRDefault="007E500F" w:rsidP="007E500F">
            <w:pPr>
              <w:rPr>
                <w:b/>
                <w:sz w:val="20"/>
                <w:szCs w:val="20"/>
              </w:rPr>
            </w:pPr>
            <w:r w:rsidRPr="007E500F">
              <w:rPr>
                <w:b/>
                <w:sz w:val="20"/>
                <w:szCs w:val="20"/>
              </w:rPr>
              <w:t>KAN ESTERLENMEMİŞ YAĞ DÜZEYİ</w:t>
            </w:r>
          </w:p>
        </w:tc>
        <w:tc>
          <w:tcPr>
            <w:tcW w:w="2772" w:type="dxa"/>
          </w:tcPr>
          <w:p w:rsidR="007E500F" w:rsidRPr="007E500F" w:rsidRDefault="007E500F" w:rsidP="007E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071" w:type="dxa"/>
          </w:tcPr>
          <w:p w:rsidR="007E500F" w:rsidRPr="007E500F" w:rsidRDefault="007E500F" w:rsidP="007E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</w:tr>
      <w:tr w:rsidR="007E500F" w:rsidRPr="007E500F" w:rsidTr="007E500F">
        <w:tc>
          <w:tcPr>
            <w:tcW w:w="3369" w:type="dxa"/>
          </w:tcPr>
          <w:p w:rsidR="007E500F" w:rsidRPr="007E500F" w:rsidRDefault="007E500F">
            <w:pPr>
              <w:rPr>
                <w:b/>
                <w:sz w:val="20"/>
                <w:szCs w:val="20"/>
              </w:rPr>
            </w:pPr>
            <w:r w:rsidRPr="007E500F">
              <w:rPr>
                <w:b/>
                <w:sz w:val="20"/>
                <w:szCs w:val="20"/>
              </w:rPr>
              <w:t>TEDAVİYE KARŞI TEPKİ</w:t>
            </w:r>
          </w:p>
        </w:tc>
        <w:tc>
          <w:tcPr>
            <w:tcW w:w="2772" w:type="dxa"/>
          </w:tcPr>
          <w:p w:rsidR="007E500F" w:rsidRPr="007E500F" w:rsidRDefault="007E500F" w:rsidP="007E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Zayıf</w:t>
            </w:r>
          </w:p>
        </w:tc>
        <w:tc>
          <w:tcPr>
            <w:tcW w:w="3071" w:type="dxa"/>
          </w:tcPr>
          <w:p w:rsidR="007E500F" w:rsidRPr="007E500F" w:rsidRDefault="007E500F" w:rsidP="007E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İyi</w:t>
            </w:r>
          </w:p>
        </w:tc>
      </w:tr>
      <w:tr w:rsidR="007E500F" w:rsidRPr="007E500F" w:rsidTr="007E500F">
        <w:tc>
          <w:tcPr>
            <w:tcW w:w="3369" w:type="dxa"/>
          </w:tcPr>
          <w:p w:rsidR="007E500F" w:rsidRPr="007E500F" w:rsidRDefault="007E500F">
            <w:pPr>
              <w:rPr>
                <w:b/>
                <w:sz w:val="20"/>
                <w:szCs w:val="20"/>
              </w:rPr>
            </w:pPr>
            <w:r w:rsidRPr="007E500F">
              <w:rPr>
                <w:b/>
                <w:sz w:val="20"/>
                <w:szCs w:val="20"/>
              </w:rPr>
              <w:t>GÖRÜLME ZAMANI</w:t>
            </w:r>
          </w:p>
        </w:tc>
        <w:tc>
          <w:tcPr>
            <w:tcW w:w="2772" w:type="dxa"/>
          </w:tcPr>
          <w:p w:rsidR="007E500F" w:rsidRPr="007E500F" w:rsidRDefault="007E500F" w:rsidP="007E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sonrası 0-10 gün arası</w:t>
            </w:r>
          </w:p>
        </w:tc>
        <w:tc>
          <w:tcPr>
            <w:tcW w:w="3071" w:type="dxa"/>
          </w:tcPr>
          <w:p w:rsidR="007E500F" w:rsidRPr="007E500F" w:rsidRDefault="007E500F" w:rsidP="007E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sonrası 3-6 hafta</w:t>
            </w:r>
          </w:p>
        </w:tc>
      </w:tr>
    </w:tbl>
    <w:p w:rsidR="00A027F4" w:rsidRPr="007E500F" w:rsidRDefault="007E500F">
      <w:pPr>
        <w:rPr>
          <w:sz w:val="20"/>
          <w:szCs w:val="20"/>
        </w:rPr>
      </w:pPr>
    </w:p>
    <w:sectPr w:rsidR="00A027F4" w:rsidRPr="007E500F" w:rsidSect="0064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E500F"/>
    <w:rsid w:val="005E65CA"/>
    <w:rsid w:val="0064451A"/>
    <w:rsid w:val="007E500F"/>
    <w:rsid w:val="00D4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vaiz garipoğlu</dc:creator>
  <cp:lastModifiedBy>ali vaiz garipoğlu</cp:lastModifiedBy>
  <cp:revision>1</cp:revision>
  <dcterms:created xsi:type="dcterms:W3CDTF">2014-04-28T19:58:00Z</dcterms:created>
  <dcterms:modified xsi:type="dcterms:W3CDTF">2014-04-28T20:05:00Z</dcterms:modified>
</cp:coreProperties>
</file>